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36"/>
          <w:szCs w:val="36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36"/>
          <w:szCs w:val="36"/>
          <w:rFonts w:ascii="Microsoft YaHei" w:eastAsia="Microsoft YaHei" w:hAnsi="Microsoft YaHei" w:cs="Microsoft YaHei"/>
        </w:rPr>
        <w:t>调解协议书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甲方：身份证号码：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乙方：身份证号码：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经双方协商一致，现甲方与乙方就赔偿事宜，本着平等、自愿、公平原则，经友好协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商，达成如下协议：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一、甲方愿意支付乙方家长一次性赔偿费用元整。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二、上述费用支付给乙方后，由乙方自行安排处理，其安排处理的方式及后果不再与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甲方有任何关系。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三、甲方履行赔偿义务后，此事处理即告终结，乙方保证就此事不再以任何形式和任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何理由向甲方提出其他任何赔偿费用要求。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四、甲方履行赔偿义务后，甲乙双方之间不再有任何相关此事的权利、义务。甲乙双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方不以任何形式和任何理由向学校提出其他任何赔偿费用要求。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五、本协议为双方平等、自愿协商之结果，是双方真实意思表示。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六、本协议内容甲乙双方已经全文阅读并理解无误，甲乙双方明白违反本协议所涉及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后果，甲乙双方对此协议处理结果完全满意。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七、本协议为一次性终结处理协议，本协议书一式三份，甲乙双方当事人各执一份，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见证方执一份。经双方签字后生效，甲乙双方当事人各应以此为据，全面切实履行本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协议，不得再以任何理由纠缠。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甲方：（签字）年月日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乙方：（签字）年月日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见证方：（签字）年月日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14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